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B14979" w14:textId="77777777" w:rsidR="00E51510" w:rsidRPr="00E51510" w:rsidRDefault="00E51510" w:rsidP="00E51510">
      <w:pPr>
        <w:rPr>
          <w:rFonts w:ascii="Cambria Math" w:hAnsi="Cambria Math" w:cs="Cambria Math"/>
        </w:rPr>
      </w:pPr>
      <w:proofErr w:type="spellStart"/>
      <w:r w:rsidRPr="00E51510">
        <w:rPr>
          <w:rFonts w:ascii="Cambria Math" w:hAnsi="Cambria Math" w:cs="Cambria Math"/>
        </w:rPr>
        <w:t>výkon</w:t>
      </w:r>
      <w:proofErr w:type="spellEnd"/>
      <w:r w:rsidRPr="00E51510">
        <w:rPr>
          <w:rFonts w:ascii="Cambria Math" w:hAnsi="Cambria Math" w:cs="Cambria Math"/>
        </w:rPr>
        <w:t>: 2000 W</w:t>
      </w:r>
    </w:p>
    <w:p w14:paraId="545C7136" w14:textId="77777777" w:rsidR="00E51510" w:rsidRPr="00E51510" w:rsidRDefault="00E51510" w:rsidP="00E51510">
      <w:pPr>
        <w:rPr>
          <w:rFonts w:ascii="Cambria Math" w:hAnsi="Cambria Math" w:cs="Cambria Math"/>
        </w:rPr>
      </w:pPr>
      <w:r w:rsidRPr="00E51510">
        <w:rPr>
          <w:rFonts w:ascii="Cambria Math" w:hAnsi="Cambria Math" w:cs="Cambria Math"/>
        </w:rPr>
        <w:t xml:space="preserve">1,2 l </w:t>
      </w:r>
      <w:proofErr w:type="spellStart"/>
      <w:r w:rsidRPr="00E51510">
        <w:rPr>
          <w:rFonts w:ascii="Cambria Math" w:hAnsi="Cambria Math" w:cs="Cambria Math"/>
        </w:rPr>
        <w:t>objem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nádoby</w:t>
      </w:r>
      <w:proofErr w:type="spellEnd"/>
    </w:p>
    <w:p w14:paraId="796FFEAE" w14:textId="77777777" w:rsidR="00E51510" w:rsidRPr="00E51510" w:rsidRDefault="00E51510" w:rsidP="00E51510">
      <w:pPr>
        <w:rPr>
          <w:rFonts w:ascii="Cambria Math" w:hAnsi="Cambria Math" w:cs="Cambria Math"/>
        </w:rPr>
      </w:pPr>
      <w:proofErr w:type="spellStart"/>
      <w:r w:rsidRPr="00E51510">
        <w:rPr>
          <w:rFonts w:ascii="Cambria Math" w:hAnsi="Cambria Math" w:cs="Cambria Math"/>
        </w:rPr>
        <w:t>stupnica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viditeľná</w:t>
      </w:r>
      <w:proofErr w:type="spellEnd"/>
      <w:r w:rsidRPr="00E51510">
        <w:rPr>
          <w:rFonts w:ascii="Cambria Math" w:hAnsi="Cambria Math" w:cs="Cambria Math"/>
        </w:rPr>
        <w:t xml:space="preserve"> z </w:t>
      </w:r>
      <w:proofErr w:type="spellStart"/>
      <w:r w:rsidRPr="00E51510">
        <w:rPr>
          <w:rFonts w:ascii="Cambria Math" w:hAnsi="Cambria Math" w:cs="Cambria Math"/>
        </w:rPr>
        <w:t>oboch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strán</w:t>
      </w:r>
      <w:proofErr w:type="spellEnd"/>
    </w:p>
    <w:p w14:paraId="588A3FC9" w14:textId="77777777" w:rsidR="00E51510" w:rsidRPr="00E51510" w:rsidRDefault="00E51510" w:rsidP="00E51510">
      <w:pPr>
        <w:rPr>
          <w:rFonts w:ascii="Cambria Math" w:hAnsi="Cambria Math" w:cs="Cambria Math"/>
        </w:rPr>
      </w:pPr>
      <w:proofErr w:type="spellStart"/>
      <w:r w:rsidRPr="00E51510">
        <w:rPr>
          <w:rFonts w:ascii="Cambria Math" w:hAnsi="Cambria Math" w:cs="Cambria Math"/>
        </w:rPr>
        <w:t>bezkvapková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výlevka</w:t>
      </w:r>
      <w:proofErr w:type="spellEnd"/>
    </w:p>
    <w:p w14:paraId="4ABDF57C" w14:textId="77777777" w:rsidR="00E51510" w:rsidRPr="00E51510" w:rsidRDefault="00E51510" w:rsidP="00E51510">
      <w:pPr>
        <w:rPr>
          <w:rFonts w:ascii="Cambria Math" w:hAnsi="Cambria Math" w:cs="Cambria Math"/>
        </w:rPr>
      </w:pPr>
      <w:proofErr w:type="spellStart"/>
      <w:r w:rsidRPr="00E51510">
        <w:rPr>
          <w:rFonts w:ascii="Cambria Math" w:hAnsi="Cambria Math" w:cs="Cambria Math"/>
        </w:rPr>
        <w:t>vyberateľný</w:t>
      </w:r>
      <w:proofErr w:type="spellEnd"/>
      <w:r w:rsidRPr="00E51510">
        <w:rPr>
          <w:rFonts w:ascii="Cambria Math" w:hAnsi="Cambria Math" w:cs="Cambria Math"/>
        </w:rPr>
        <w:t xml:space="preserve"> filter</w:t>
      </w:r>
    </w:p>
    <w:p w14:paraId="747F6C5D" w14:textId="77777777" w:rsidR="00E51510" w:rsidRPr="00E51510" w:rsidRDefault="00E51510" w:rsidP="00E51510">
      <w:pPr>
        <w:rPr>
          <w:rFonts w:ascii="Cambria Math" w:hAnsi="Cambria Math" w:cs="Cambria Math"/>
        </w:rPr>
      </w:pPr>
      <w:proofErr w:type="spellStart"/>
      <w:r w:rsidRPr="00E51510">
        <w:rPr>
          <w:rFonts w:ascii="Cambria Math" w:hAnsi="Cambria Math" w:cs="Cambria Math"/>
        </w:rPr>
        <w:t>podstavec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otočný</w:t>
      </w:r>
      <w:proofErr w:type="spellEnd"/>
      <w:r w:rsidRPr="00E51510">
        <w:rPr>
          <w:rFonts w:ascii="Cambria Math" w:hAnsi="Cambria Math" w:cs="Cambria Math"/>
        </w:rPr>
        <w:t xml:space="preserve"> o 360°</w:t>
      </w:r>
    </w:p>
    <w:p w14:paraId="576D0F37" w14:textId="77777777" w:rsidR="00E51510" w:rsidRPr="00E51510" w:rsidRDefault="00E51510" w:rsidP="00E51510">
      <w:pPr>
        <w:rPr>
          <w:rFonts w:ascii="Cambria Math" w:hAnsi="Cambria Math" w:cs="Cambria Math"/>
        </w:rPr>
      </w:pPr>
      <w:proofErr w:type="spellStart"/>
      <w:r w:rsidRPr="00E51510">
        <w:rPr>
          <w:rFonts w:ascii="Cambria Math" w:hAnsi="Cambria Math" w:cs="Cambria Math"/>
        </w:rPr>
        <w:t>skrytá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vyhrievacia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špirála</w:t>
      </w:r>
      <w:proofErr w:type="spellEnd"/>
    </w:p>
    <w:p w14:paraId="0DED8C52" w14:textId="77777777" w:rsidR="00E51510" w:rsidRPr="00E51510" w:rsidRDefault="00E51510" w:rsidP="00E51510">
      <w:pPr>
        <w:rPr>
          <w:rFonts w:ascii="Cambria Math" w:hAnsi="Cambria Math" w:cs="Cambria Math"/>
        </w:rPr>
      </w:pPr>
      <w:proofErr w:type="spellStart"/>
      <w:r w:rsidRPr="00E51510">
        <w:rPr>
          <w:rFonts w:ascii="Cambria Math" w:hAnsi="Cambria Math" w:cs="Cambria Math"/>
        </w:rPr>
        <w:t>izolovaná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rukoväť</w:t>
      </w:r>
      <w:proofErr w:type="spellEnd"/>
    </w:p>
    <w:p w14:paraId="6D2CE95F" w14:textId="77777777" w:rsidR="00E51510" w:rsidRPr="00E51510" w:rsidRDefault="00E51510" w:rsidP="00E51510">
      <w:pPr>
        <w:rPr>
          <w:rFonts w:ascii="Cambria Math" w:hAnsi="Cambria Math" w:cs="Cambria Math"/>
        </w:rPr>
      </w:pPr>
      <w:proofErr w:type="spellStart"/>
      <w:r w:rsidRPr="00E51510">
        <w:rPr>
          <w:rFonts w:ascii="Cambria Math" w:hAnsi="Cambria Math" w:cs="Cambria Math"/>
        </w:rPr>
        <w:t>jednoduché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čistenie</w:t>
      </w:r>
      <w:proofErr w:type="spellEnd"/>
    </w:p>
    <w:p w14:paraId="6F01DB91" w14:textId="77777777" w:rsidR="00E51510" w:rsidRPr="00E51510" w:rsidRDefault="00E51510" w:rsidP="00E51510">
      <w:pPr>
        <w:rPr>
          <w:rFonts w:ascii="Cambria Math" w:hAnsi="Cambria Math" w:cs="Cambria Math"/>
        </w:rPr>
      </w:pPr>
      <w:proofErr w:type="spellStart"/>
      <w:r w:rsidRPr="00E51510">
        <w:rPr>
          <w:rFonts w:ascii="Cambria Math" w:hAnsi="Cambria Math" w:cs="Cambria Math"/>
        </w:rPr>
        <w:t>ochrana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proti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prehriatiu</w:t>
      </w:r>
      <w:proofErr w:type="spellEnd"/>
    </w:p>
    <w:p w14:paraId="355145D5" w14:textId="77777777" w:rsidR="00E51510" w:rsidRPr="00E51510" w:rsidRDefault="00E51510" w:rsidP="00E51510">
      <w:pPr>
        <w:rPr>
          <w:rFonts w:ascii="Cambria Math" w:hAnsi="Cambria Math" w:cs="Cambria Math"/>
        </w:rPr>
      </w:pPr>
      <w:proofErr w:type="spellStart"/>
      <w:r w:rsidRPr="00E51510">
        <w:rPr>
          <w:rFonts w:ascii="Cambria Math" w:hAnsi="Cambria Math" w:cs="Cambria Math"/>
        </w:rPr>
        <w:t>dĺžka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napájacieho</w:t>
      </w:r>
      <w:proofErr w:type="spellEnd"/>
      <w:r w:rsidRPr="00E51510">
        <w:rPr>
          <w:rFonts w:ascii="Cambria Math" w:hAnsi="Cambria Math" w:cs="Cambria Math"/>
        </w:rPr>
        <w:t xml:space="preserve"> </w:t>
      </w:r>
      <w:proofErr w:type="spellStart"/>
      <w:r w:rsidRPr="00E51510">
        <w:rPr>
          <w:rFonts w:ascii="Cambria Math" w:hAnsi="Cambria Math" w:cs="Cambria Math"/>
        </w:rPr>
        <w:t>kábla</w:t>
      </w:r>
      <w:proofErr w:type="spellEnd"/>
      <w:r w:rsidRPr="00E51510">
        <w:rPr>
          <w:rFonts w:ascii="Cambria Math" w:hAnsi="Cambria Math" w:cs="Cambria Math"/>
        </w:rPr>
        <w:t>: 70 cm</w:t>
      </w:r>
    </w:p>
    <w:p w14:paraId="37634C3E" w14:textId="09F0D579" w:rsidR="00481B83" w:rsidRPr="00C34403" w:rsidRDefault="00E51510" w:rsidP="00E51510">
      <w:proofErr w:type="spellStart"/>
      <w:r w:rsidRPr="00E51510">
        <w:rPr>
          <w:rFonts w:ascii="Cambria Math" w:hAnsi="Cambria Math" w:cs="Cambria Math"/>
        </w:rPr>
        <w:t>rozmery</w:t>
      </w:r>
      <w:proofErr w:type="spellEnd"/>
      <w:r w:rsidRPr="00E51510">
        <w:rPr>
          <w:rFonts w:ascii="Cambria Math" w:hAnsi="Cambria Math" w:cs="Cambria Math"/>
        </w:rPr>
        <w:t>: ∅14 x 21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2023-01-17T06:58:00Z</dcterms:created>
  <dcterms:modified xsi:type="dcterms:W3CDTF">2023-01-17T06:58:00Z</dcterms:modified>
</cp:coreProperties>
</file>